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jc w:val="left"/>
        <w:outlineLvl w:val="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ascii="Times New Roman" w:hAnsi="Times New Roman" w:eastAsia="仿宋_GB2312"/>
          <w:sz w:val="32"/>
          <w:szCs w:val="32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left"/>
        <w:textAlignment w:val="auto"/>
        <w:outlineLvl w:val="0"/>
        <w:rPr>
          <w:rFonts w:hint="eastAsia" w:ascii="Times New Roman" w:hAnsi="Times New Roman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left"/>
        <w:textAlignment w:val="auto"/>
        <w:outlineLvl w:val="0"/>
        <w:rPr>
          <w:rFonts w:hint="eastAsia" w:ascii="Times New Roman" w:hAnsi="Times New Roman" w:eastAsia="仿宋_GB2312"/>
          <w:sz w:val="32"/>
          <w:szCs w:val="32"/>
        </w:rPr>
      </w:pPr>
    </w:p>
    <w:tbl>
      <w:tblPr>
        <w:tblStyle w:val="3"/>
        <w:tblpPr w:leftFromText="180" w:rightFromText="180" w:vertAnchor="text" w:horzAnchor="page" w:tblpX="1822" w:tblpY="751"/>
        <w:tblOverlap w:val="never"/>
        <w:tblW w:w="868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09"/>
        <w:gridCol w:w="57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2909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0"/>
                <w:szCs w:val="30"/>
              </w:rPr>
              <w:t>时间（</w:t>
            </w:r>
            <w:r>
              <w:rPr>
                <w:rFonts w:hint="eastAsia" w:ascii="Times New Roman" w:hAnsi="Times New Roman" w:eastAsia="仿宋_GB2312"/>
                <w:b/>
                <w:bCs/>
                <w:color w:val="auto"/>
                <w:kern w:val="0"/>
                <w:sz w:val="30"/>
                <w:szCs w:val="30"/>
              </w:rPr>
              <w:t>7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0"/>
                <w:szCs w:val="30"/>
              </w:rPr>
              <w:t>月</w:t>
            </w:r>
            <w:r>
              <w:rPr>
                <w:rFonts w:hint="eastAsia" w:ascii="Times New Roman" w:hAnsi="Times New Roman" w:eastAsia="仿宋_GB2312"/>
                <w:b/>
                <w:bCs/>
                <w:color w:val="auto"/>
                <w:kern w:val="0"/>
                <w:sz w:val="30"/>
                <w:szCs w:val="30"/>
                <w:lang w:val="en-US" w:eastAsia="zh-CN"/>
              </w:rPr>
              <w:t>24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0"/>
                <w:szCs w:val="30"/>
              </w:rPr>
              <w:t>日）</w:t>
            </w:r>
          </w:p>
        </w:tc>
        <w:tc>
          <w:tcPr>
            <w:tcW w:w="578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0"/>
                <w:szCs w:val="30"/>
              </w:rPr>
              <w:t>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2909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仿宋_GB2312"/>
                <w:color w:val="auto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color w:val="auto"/>
                <w:kern w:val="0"/>
                <w:sz w:val="30"/>
                <w:szCs w:val="30"/>
              </w:rPr>
              <w:t>08:00-08:30</w:t>
            </w:r>
          </w:p>
        </w:tc>
        <w:tc>
          <w:tcPr>
            <w:tcW w:w="578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0"/>
                <w:szCs w:val="30"/>
              </w:rPr>
              <w:t>签到（成长组）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2909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仿宋_GB2312"/>
                <w:color w:val="auto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color w:val="auto"/>
                <w:kern w:val="0"/>
                <w:sz w:val="30"/>
                <w:szCs w:val="30"/>
              </w:rPr>
              <w:t>08:30-08:35</w:t>
            </w:r>
          </w:p>
        </w:tc>
        <w:tc>
          <w:tcPr>
            <w:tcW w:w="578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0"/>
                <w:szCs w:val="30"/>
              </w:rPr>
              <w:t>主持人开场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2909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仿宋_GB2312"/>
                <w:color w:val="auto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color w:val="auto"/>
                <w:kern w:val="0"/>
                <w:sz w:val="30"/>
                <w:szCs w:val="30"/>
              </w:rPr>
              <w:t>08:35-08:40</w:t>
            </w:r>
          </w:p>
        </w:tc>
        <w:tc>
          <w:tcPr>
            <w:tcW w:w="578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0"/>
                <w:szCs w:val="30"/>
              </w:rPr>
              <w:t>领导致辞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2909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仿宋_GB2312"/>
                <w:color w:val="auto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color w:val="auto"/>
                <w:kern w:val="0"/>
                <w:sz w:val="30"/>
                <w:szCs w:val="30"/>
              </w:rPr>
              <w:t>08:40-08:45</w:t>
            </w:r>
          </w:p>
        </w:tc>
        <w:tc>
          <w:tcPr>
            <w:tcW w:w="578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 w:cs="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0"/>
                <w:szCs w:val="30"/>
              </w:rPr>
              <w:t>主持人讲解比赛规则与流程</w:t>
            </w: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0"/>
                <w:szCs w:val="30"/>
              </w:rPr>
              <w:t>介绍评委资质背景简介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2909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仿宋_GB2312"/>
                <w:color w:val="auto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color w:val="auto"/>
                <w:kern w:val="0"/>
                <w:sz w:val="30"/>
                <w:szCs w:val="30"/>
              </w:rPr>
              <w:t>08:45-1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30"/>
                <w:szCs w:val="30"/>
                <w:lang w:val="en-US" w:eastAsia="zh-CN"/>
              </w:rPr>
              <w:t>2</w:t>
            </w:r>
            <w:r>
              <w:rPr>
                <w:rFonts w:ascii="Times New Roman" w:hAnsi="Times New Roman" w:eastAsia="仿宋_GB2312"/>
                <w:color w:val="auto"/>
                <w:kern w:val="0"/>
                <w:sz w:val="30"/>
                <w:szCs w:val="30"/>
              </w:rPr>
              <w:t>: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30"/>
                <w:szCs w:val="30"/>
                <w:lang w:val="en-US" w:eastAsia="zh-CN"/>
              </w:rPr>
              <w:t>0</w:t>
            </w:r>
            <w:r>
              <w:rPr>
                <w:rFonts w:ascii="Times New Roman" w:hAnsi="Times New Roman" w:eastAsia="仿宋_GB2312"/>
                <w:color w:val="auto"/>
                <w:kern w:val="0"/>
                <w:sz w:val="30"/>
                <w:szCs w:val="30"/>
              </w:rPr>
              <w:t>0</w:t>
            </w:r>
          </w:p>
        </w:tc>
        <w:tc>
          <w:tcPr>
            <w:tcW w:w="578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0"/>
                <w:szCs w:val="30"/>
              </w:rPr>
              <w:t>成长组路演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2909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仿宋_GB2312"/>
                <w:color w:val="auto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color w:val="auto"/>
                <w:kern w:val="0"/>
                <w:sz w:val="30"/>
                <w:szCs w:val="30"/>
              </w:rPr>
              <w:t>1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30"/>
                <w:szCs w:val="30"/>
                <w:lang w:val="en-US" w:eastAsia="zh-CN"/>
              </w:rPr>
              <w:t>3</w:t>
            </w:r>
            <w:r>
              <w:rPr>
                <w:rFonts w:ascii="Times New Roman" w:hAnsi="Times New Roman" w:eastAsia="仿宋_GB2312"/>
                <w:color w:val="auto"/>
                <w:kern w:val="0"/>
                <w:sz w:val="30"/>
                <w:szCs w:val="30"/>
              </w:rPr>
              <w:t>: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30"/>
                <w:szCs w:val="30"/>
                <w:lang w:val="en-US" w:eastAsia="zh-CN"/>
              </w:rPr>
              <w:t>3</w:t>
            </w:r>
            <w:r>
              <w:rPr>
                <w:rFonts w:ascii="Times New Roman" w:hAnsi="Times New Roman" w:eastAsia="仿宋_GB2312"/>
                <w:color w:val="auto"/>
                <w:kern w:val="0"/>
                <w:sz w:val="30"/>
                <w:szCs w:val="30"/>
              </w:rPr>
              <w:t>0-14: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30"/>
                <w:szCs w:val="30"/>
                <w:lang w:val="en-US" w:eastAsia="zh-CN"/>
              </w:rPr>
              <w:t>0</w:t>
            </w:r>
            <w:r>
              <w:rPr>
                <w:rFonts w:ascii="Times New Roman" w:hAnsi="Times New Roman" w:eastAsia="仿宋_GB2312"/>
                <w:color w:val="auto"/>
                <w:kern w:val="0"/>
                <w:sz w:val="30"/>
                <w:szCs w:val="30"/>
              </w:rPr>
              <w:t>0</w:t>
            </w:r>
          </w:p>
        </w:tc>
        <w:tc>
          <w:tcPr>
            <w:tcW w:w="578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0"/>
                <w:szCs w:val="30"/>
              </w:rPr>
              <w:t>签到（</w:t>
            </w:r>
            <w:r>
              <w:rPr>
                <w:rFonts w:hint="eastAsia" w:eastAsia="仿宋_GB2312" w:cs="仿宋_GB2312"/>
                <w:color w:val="auto"/>
                <w:kern w:val="0"/>
                <w:sz w:val="30"/>
                <w:szCs w:val="30"/>
              </w:rPr>
              <w:t>初创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0"/>
                <w:szCs w:val="30"/>
              </w:rPr>
              <w:t>组）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2909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仿宋_GB2312"/>
                <w:color w:val="auto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color w:val="auto"/>
                <w:kern w:val="0"/>
                <w:sz w:val="30"/>
                <w:szCs w:val="30"/>
              </w:rPr>
              <w:t>14: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30"/>
                <w:szCs w:val="30"/>
                <w:lang w:val="en-US" w:eastAsia="zh-CN"/>
              </w:rPr>
              <w:t>0</w:t>
            </w:r>
            <w:r>
              <w:rPr>
                <w:rFonts w:ascii="Times New Roman" w:hAnsi="Times New Roman" w:eastAsia="仿宋_GB2312"/>
                <w:color w:val="auto"/>
                <w:kern w:val="0"/>
                <w:sz w:val="30"/>
                <w:szCs w:val="30"/>
              </w:rPr>
              <w:t>0-1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30"/>
                <w:szCs w:val="30"/>
                <w:lang w:val="en-US" w:eastAsia="zh-CN"/>
              </w:rPr>
              <w:t>6</w:t>
            </w:r>
            <w:r>
              <w:rPr>
                <w:rFonts w:ascii="Times New Roman" w:hAnsi="Times New Roman" w:eastAsia="仿宋_GB2312"/>
                <w:color w:val="auto"/>
                <w:kern w:val="0"/>
                <w:sz w:val="30"/>
                <w:szCs w:val="30"/>
              </w:rPr>
              <w:t>: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30"/>
                <w:szCs w:val="30"/>
              </w:rPr>
              <w:t>4</w:t>
            </w:r>
            <w:r>
              <w:rPr>
                <w:rFonts w:ascii="Times New Roman" w:hAnsi="Times New Roman" w:eastAsia="仿宋_GB2312"/>
                <w:color w:val="auto"/>
                <w:kern w:val="0"/>
                <w:sz w:val="30"/>
                <w:szCs w:val="30"/>
              </w:rPr>
              <w:t>0</w:t>
            </w:r>
          </w:p>
        </w:tc>
        <w:tc>
          <w:tcPr>
            <w:tcW w:w="578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0"/>
                <w:szCs w:val="30"/>
              </w:rPr>
              <w:t>初创组路演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2909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仿宋_GB2312"/>
                <w:color w:val="auto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color w:val="auto"/>
                <w:kern w:val="0"/>
                <w:sz w:val="30"/>
                <w:szCs w:val="30"/>
              </w:rPr>
              <w:t>1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30"/>
                <w:szCs w:val="30"/>
              </w:rPr>
              <w:t>6</w:t>
            </w:r>
            <w:r>
              <w:rPr>
                <w:rFonts w:ascii="Times New Roman" w:hAnsi="Times New Roman" w:eastAsia="仿宋_GB2312"/>
                <w:color w:val="auto"/>
                <w:kern w:val="0"/>
                <w:sz w:val="30"/>
                <w:szCs w:val="30"/>
              </w:rPr>
              <w:t>: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30"/>
                <w:szCs w:val="30"/>
              </w:rPr>
              <w:t>4</w:t>
            </w:r>
            <w:r>
              <w:rPr>
                <w:rFonts w:ascii="Times New Roman" w:hAnsi="Times New Roman" w:eastAsia="仿宋_GB2312"/>
                <w:color w:val="auto"/>
                <w:kern w:val="0"/>
                <w:sz w:val="30"/>
                <w:szCs w:val="30"/>
              </w:rPr>
              <w:t>0-1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30"/>
                <w:szCs w:val="30"/>
              </w:rPr>
              <w:t>7</w:t>
            </w:r>
            <w:r>
              <w:rPr>
                <w:rFonts w:ascii="Times New Roman" w:hAnsi="Times New Roman" w:eastAsia="仿宋_GB2312"/>
                <w:color w:val="auto"/>
                <w:kern w:val="0"/>
                <w:sz w:val="30"/>
                <w:szCs w:val="30"/>
              </w:rPr>
              <w:t>: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30"/>
                <w:szCs w:val="30"/>
              </w:rPr>
              <w:t>0</w:t>
            </w:r>
            <w:r>
              <w:rPr>
                <w:rFonts w:ascii="Times New Roman" w:hAnsi="Times New Roman" w:eastAsia="仿宋_GB2312"/>
                <w:color w:val="auto"/>
                <w:kern w:val="0"/>
                <w:sz w:val="30"/>
                <w:szCs w:val="30"/>
              </w:rPr>
              <w:t>0</w:t>
            </w:r>
          </w:p>
        </w:tc>
        <w:tc>
          <w:tcPr>
            <w:tcW w:w="578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 w:cs="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0"/>
                <w:szCs w:val="30"/>
              </w:rPr>
              <w:t>中场休息，专家及大赛主办三方代表对比赛成绩和排名签字确认</w:t>
            </w:r>
          </w:p>
          <w:p>
            <w:pPr>
              <w:spacing w:line="400" w:lineRule="exact"/>
              <w:jc w:val="center"/>
              <w:rPr>
                <w:rFonts w:eastAsia="仿宋_GB2312" w:cs="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eastAsia="仿宋_GB2312" w:cs="仿宋_GB2312"/>
                <w:color w:val="auto"/>
                <w:kern w:val="0"/>
                <w:sz w:val="30"/>
                <w:szCs w:val="30"/>
              </w:rPr>
              <w:t>参赛企业（包括成长组、初创组）返场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2909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仿宋_GB2312"/>
                <w:color w:val="auto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color w:val="auto"/>
                <w:kern w:val="0"/>
                <w:sz w:val="30"/>
                <w:szCs w:val="30"/>
              </w:rPr>
              <w:t>1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30"/>
                <w:szCs w:val="30"/>
              </w:rPr>
              <w:t>7</w:t>
            </w:r>
            <w:r>
              <w:rPr>
                <w:rFonts w:ascii="Times New Roman" w:hAnsi="Times New Roman" w:eastAsia="仿宋_GB2312"/>
                <w:color w:val="auto"/>
                <w:kern w:val="0"/>
                <w:sz w:val="30"/>
                <w:szCs w:val="30"/>
              </w:rPr>
              <w:t>: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30"/>
                <w:szCs w:val="30"/>
              </w:rPr>
              <w:t>0</w:t>
            </w:r>
            <w:r>
              <w:rPr>
                <w:rFonts w:ascii="Times New Roman" w:hAnsi="Times New Roman" w:eastAsia="仿宋_GB2312"/>
                <w:color w:val="auto"/>
                <w:kern w:val="0"/>
                <w:sz w:val="30"/>
                <w:szCs w:val="30"/>
              </w:rPr>
              <w:t>0-1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30"/>
                <w:szCs w:val="30"/>
              </w:rPr>
              <w:t>7</w:t>
            </w:r>
            <w:r>
              <w:rPr>
                <w:rFonts w:ascii="Times New Roman" w:hAnsi="Times New Roman" w:eastAsia="仿宋_GB2312"/>
                <w:color w:val="auto"/>
                <w:kern w:val="0"/>
                <w:sz w:val="30"/>
                <w:szCs w:val="30"/>
              </w:rPr>
              <w:t>: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30"/>
                <w:szCs w:val="30"/>
              </w:rPr>
              <w:t>1</w:t>
            </w:r>
            <w:r>
              <w:rPr>
                <w:rFonts w:ascii="Times New Roman" w:hAnsi="Times New Roman" w:eastAsia="仿宋_GB2312"/>
                <w:color w:val="auto"/>
                <w:kern w:val="0"/>
                <w:sz w:val="30"/>
                <w:szCs w:val="30"/>
              </w:rPr>
              <w:t>0</w:t>
            </w:r>
          </w:p>
        </w:tc>
        <w:tc>
          <w:tcPr>
            <w:tcW w:w="578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0"/>
                <w:szCs w:val="30"/>
              </w:rPr>
              <w:t>领导致辞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2909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仿宋_GB2312"/>
                <w:color w:val="auto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color w:val="auto"/>
                <w:kern w:val="0"/>
                <w:sz w:val="30"/>
                <w:szCs w:val="30"/>
              </w:rPr>
              <w:t>1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30"/>
                <w:szCs w:val="30"/>
              </w:rPr>
              <w:t>7</w:t>
            </w:r>
            <w:r>
              <w:rPr>
                <w:rFonts w:ascii="Times New Roman" w:hAnsi="Times New Roman" w:eastAsia="仿宋_GB2312"/>
                <w:color w:val="auto"/>
                <w:kern w:val="0"/>
                <w:sz w:val="30"/>
                <w:szCs w:val="30"/>
              </w:rPr>
              <w:t>: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30"/>
                <w:szCs w:val="30"/>
              </w:rPr>
              <w:t>1</w:t>
            </w:r>
            <w:r>
              <w:rPr>
                <w:rFonts w:ascii="Times New Roman" w:hAnsi="Times New Roman" w:eastAsia="仿宋_GB2312"/>
                <w:color w:val="auto"/>
                <w:kern w:val="0"/>
                <w:sz w:val="30"/>
                <w:szCs w:val="30"/>
              </w:rPr>
              <w:t>0-17: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30"/>
                <w:szCs w:val="30"/>
              </w:rPr>
              <w:t>5</w:t>
            </w:r>
            <w:r>
              <w:rPr>
                <w:rFonts w:ascii="Times New Roman" w:hAnsi="Times New Roman" w:eastAsia="仿宋_GB2312"/>
                <w:color w:val="auto"/>
                <w:kern w:val="0"/>
                <w:sz w:val="30"/>
                <w:szCs w:val="30"/>
              </w:rPr>
              <w:t>0</w:t>
            </w:r>
          </w:p>
        </w:tc>
        <w:tc>
          <w:tcPr>
            <w:tcW w:w="578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0"/>
                <w:szCs w:val="30"/>
              </w:rPr>
              <w:t>宣布比赛结果及颁奖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2909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auto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ascii="Times New Roman" w:hAnsi="Times New Roman" w:eastAsia="仿宋_GB2312"/>
                <w:color w:val="auto"/>
                <w:kern w:val="0"/>
                <w:sz w:val="30"/>
                <w:szCs w:val="30"/>
              </w:rPr>
              <w:t>1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30"/>
                <w:szCs w:val="30"/>
              </w:rPr>
              <w:t>7</w:t>
            </w:r>
            <w:r>
              <w:rPr>
                <w:rFonts w:ascii="Times New Roman" w:hAnsi="Times New Roman" w:eastAsia="仿宋_GB2312"/>
                <w:color w:val="auto"/>
                <w:kern w:val="0"/>
                <w:sz w:val="30"/>
                <w:szCs w:val="30"/>
              </w:rPr>
              <w:t>: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30"/>
                <w:szCs w:val="30"/>
                <w:lang w:val="en-US" w:eastAsia="zh-CN"/>
              </w:rPr>
              <w:t>5</w:t>
            </w:r>
            <w:r>
              <w:rPr>
                <w:rFonts w:ascii="Times New Roman" w:hAnsi="Times New Roman" w:eastAsia="仿宋_GB2312"/>
                <w:color w:val="auto"/>
                <w:kern w:val="0"/>
                <w:sz w:val="30"/>
                <w:szCs w:val="30"/>
              </w:rPr>
              <w:t>0-1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30"/>
                <w:szCs w:val="30"/>
                <w:lang w:val="en-US" w:eastAsia="zh-CN"/>
              </w:rPr>
              <w:t>8</w:t>
            </w:r>
            <w:r>
              <w:rPr>
                <w:rFonts w:ascii="Times New Roman" w:hAnsi="Times New Roman" w:eastAsia="仿宋_GB2312"/>
                <w:color w:val="auto"/>
                <w:kern w:val="0"/>
                <w:sz w:val="30"/>
                <w:szCs w:val="30"/>
              </w:rPr>
              <w:t>: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30"/>
                <w:szCs w:val="30"/>
                <w:lang w:val="en-US" w:eastAsia="zh-CN"/>
              </w:rPr>
              <w:t>05</w:t>
            </w:r>
          </w:p>
        </w:tc>
        <w:tc>
          <w:tcPr>
            <w:tcW w:w="578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0"/>
                <w:szCs w:val="30"/>
                <w:lang w:eastAsia="zh-CN"/>
              </w:rPr>
              <w:t>获奖企业与银行签约《益企共赢计划》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2909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Times New Roman" w:hAnsi="Times New Roman" w:eastAsia="仿宋_GB2312"/>
                <w:color w:val="auto"/>
                <w:kern w:val="0"/>
                <w:sz w:val="30"/>
                <w:szCs w:val="30"/>
                <w:lang w:eastAsia="zh-CN"/>
              </w:rPr>
            </w:pPr>
            <w:r>
              <w:rPr>
                <w:rFonts w:ascii="Times New Roman" w:hAnsi="Times New Roman" w:eastAsia="仿宋_GB2312"/>
                <w:color w:val="auto"/>
                <w:kern w:val="0"/>
                <w:sz w:val="30"/>
                <w:szCs w:val="30"/>
              </w:rPr>
              <w:t>1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30"/>
                <w:szCs w:val="30"/>
                <w:lang w:val="en-US" w:eastAsia="zh-CN"/>
              </w:rPr>
              <w:t>8</w:t>
            </w:r>
            <w:r>
              <w:rPr>
                <w:rFonts w:ascii="Times New Roman" w:hAnsi="Times New Roman" w:eastAsia="仿宋_GB2312"/>
                <w:color w:val="auto"/>
                <w:kern w:val="0"/>
                <w:sz w:val="30"/>
                <w:szCs w:val="30"/>
              </w:rPr>
              <w:t>: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30"/>
                <w:szCs w:val="30"/>
                <w:lang w:val="en-US" w:eastAsia="zh-CN"/>
              </w:rPr>
              <w:t>05</w:t>
            </w:r>
            <w:r>
              <w:rPr>
                <w:rFonts w:ascii="Times New Roman" w:hAnsi="Times New Roman" w:eastAsia="仿宋_GB2312"/>
                <w:color w:val="auto"/>
                <w:kern w:val="0"/>
                <w:sz w:val="30"/>
                <w:szCs w:val="30"/>
              </w:rPr>
              <w:t>-1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30"/>
                <w:szCs w:val="30"/>
              </w:rPr>
              <w:t>8</w:t>
            </w:r>
            <w:r>
              <w:rPr>
                <w:rFonts w:ascii="Times New Roman" w:hAnsi="Times New Roman" w:eastAsia="仿宋_GB2312"/>
                <w:color w:val="auto"/>
                <w:kern w:val="0"/>
                <w:sz w:val="30"/>
                <w:szCs w:val="30"/>
              </w:rPr>
              <w:t>: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30"/>
                <w:szCs w:val="30"/>
                <w:lang w:val="en-US" w:eastAsia="zh-CN"/>
              </w:rPr>
              <w:t>15</w:t>
            </w:r>
          </w:p>
        </w:tc>
        <w:tc>
          <w:tcPr>
            <w:tcW w:w="578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0"/>
                <w:szCs w:val="30"/>
              </w:rPr>
              <w:t>合影留念</w:t>
            </w:r>
          </w:p>
        </w:tc>
      </w:tr>
    </w:tbl>
    <w:p>
      <w:pPr>
        <w:spacing w:line="500" w:lineRule="exact"/>
        <w:jc w:val="center"/>
        <w:outlineLvl w:val="1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大赛议程</w:t>
      </w:r>
    </w:p>
    <w:p>
      <w:pPr>
        <w:spacing w:line="590" w:lineRule="exact"/>
        <w:jc w:val="left"/>
        <w:outlineLvl w:val="0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</w:p>
    <w:bookmarkEnd w:id="0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E16798"/>
    <w:rsid w:val="12E1679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市科技局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2026-07-17T07:56:00Z</dcterms:created>
  <dc:creator>炜</dc:creator>
  <cp:lastModifiedBy>炜</cp:lastModifiedBy>
  <dcterms:modified xsi:type="dcterms:W3CDTF">2026-07-17T07:58:44Z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